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70B" w:rsidRPr="00EE070B" w:rsidRDefault="00EE070B" w:rsidP="00EE07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EE070B" w:rsidRPr="00EE070B" w:rsidRDefault="00EE070B" w:rsidP="00EE07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ГОДИШЊИ ОПЕРАТИВНИ ПЛАН НОСИОЦА ЕКСПЛОАТАЦИЈЕ КОЈИ ОБАВЉАЈУ ЕКСПЛОАТАЦИЈУ СВИХ ВРСТА ЧВРСТИХ МИНЕРАЛНИХ СИРОВИНА, ПО ЛЕЖИШТУ ЗА ТЕКУЋУ 20___. КАЛЕНДАРСКУ ГОДИНУ</w:t>
      </w:r>
    </w:p>
    <w:p w:rsidR="00EE070B" w:rsidRPr="00EE070B" w:rsidRDefault="00EE070B" w:rsidP="00EE07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НОСИЛАЦ ОДОБРЕЊА ЗА  ЕКСПЛОАТАЦИЈУ</w:t>
      </w: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7"/>
        <w:gridCol w:w="5286"/>
      </w:tblGrid>
      <w:tr w:rsidR="00EE070B" w:rsidRPr="00EE070B" w:rsidTr="00E310A5">
        <w:tc>
          <w:tcPr>
            <w:tcW w:w="2048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Пословно име:</w:t>
            </w:r>
          </w:p>
        </w:tc>
        <w:tc>
          <w:tcPr>
            <w:tcW w:w="2952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048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рудника:</w:t>
            </w:r>
          </w:p>
        </w:tc>
        <w:tc>
          <w:tcPr>
            <w:tcW w:w="2952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048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Матични број:</w:t>
            </w:r>
          </w:p>
        </w:tc>
        <w:tc>
          <w:tcPr>
            <w:tcW w:w="2952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048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ПИБ:</w:t>
            </w:r>
          </w:p>
        </w:tc>
        <w:tc>
          <w:tcPr>
            <w:tcW w:w="2952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048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Адреса:</w:t>
            </w:r>
          </w:p>
        </w:tc>
        <w:tc>
          <w:tcPr>
            <w:tcW w:w="2952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048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2952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048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факс</w:t>
            </w:r>
          </w:p>
        </w:tc>
        <w:tc>
          <w:tcPr>
            <w:tcW w:w="2952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048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е-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mail 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адреса за пријем електронске поште</w:t>
            </w:r>
          </w:p>
        </w:tc>
        <w:tc>
          <w:tcPr>
            <w:tcW w:w="2952" w:type="pct"/>
            <w:vAlign w:val="center"/>
          </w:tcPr>
          <w:p w:rsidR="00EE070B" w:rsidRPr="00EE070B" w:rsidRDefault="00EE070B" w:rsidP="00EE070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ОДОБРЕЊЕ ЗА ЕКСПЛОАТАЦИЈУ/ЕКСПЛОАТАЦИОНО ПОЉЕ</w:t>
      </w: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1"/>
        <w:gridCol w:w="3144"/>
        <w:gridCol w:w="2698"/>
      </w:tblGrid>
      <w:tr w:rsidR="00EE070B" w:rsidRPr="00EE070B" w:rsidTr="00E310A5">
        <w:tc>
          <w:tcPr>
            <w:tcW w:w="173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Број одобрења и </w:t>
            </w:r>
          </w:p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датум издавања</w:t>
            </w:r>
          </w:p>
        </w:tc>
        <w:tc>
          <w:tcPr>
            <w:tcW w:w="1756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0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73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 у катастру експлоатационих поља:</w:t>
            </w:r>
          </w:p>
        </w:tc>
        <w:tc>
          <w:tcPr>
            <w:tcW w:w="3263" w:type="pct"/>
            <w:gridSpan w:val="2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ЕП бр:_________</w:t>
            </w:r>
          </w:p>
        </w:tc>
      </w:tr>
      <w:tr w:rsidR="00EE070B" w:rsidRPr="00EE070B" w:rsidTr="00E310A5">
        <w:tc>
          <w:tcPr>
            <w:tcW w:w="173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органа који је издао одобрење:</w:t>
            </w:r>
          </w:p>
        </w:tc>
        <w:tc>
          <w:tcPr>
            <w:tcW w:w="3263" w:type="pct"/>
            <w:gridSpan w:val="2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73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лежишта:</w:t>
            </w:r>
          </w:p>
        </w:tc>
        <w:tc>
          <w:tcPr>
            <w:tcW w:w="3263" w:type="pct"/>
            <w:gridSpan w:val="2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73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Врста минералне сировине:</w:t>
            </w:r>
          </w:p>
        </w:tc>
        <w:tc>
          <w:tcPr>
            <w:tcW w:w="3263" w:type="pct"/>
            <w:gridSpan w:val="2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73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Општина(е) на којој се налази експлоатационо поље:</w:t>
            </w:r>
          </w:p>
        </w:tc>
        <w:tc>
          <w:tcPr>
            <w:tcW w:w="3263" w:type="pct"/>
            <w:gridSpan w:val="2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РЕЗУЛТАТИ ПОСЛОВАЊА – ФИЗИЧКИ ОБИМ ПРОИЗВОДЊЕ У ПРЕТХОДНОЈ ГОДИНИ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6"/>
      </w:tblGrid>
      <w:tr w:rsidR="00EE070B" w:rsidRPr="00EE070B" w:rsidTr="00E310A5"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  <w:r w:rsidRPr="00EE070B">
              <w:rPr>
                <w:sz w:val="24"/>
                <w:szCs w:val="24"/>
                <w:lang w:val="sr-Cyrl-RS"/>
              </w:rPr>
              <w:t>Минерална сировина</w:t>
            </w: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  <w:r w:rsidRPr="00EE070B">
              <w:rPr>
                <w:sz w:val="24"/>
                <w:szCs w:val="24"/>
                <w:lang w:val="sr-Cyrl-RS"/>
              </w:rPr>
              <w:t>Планирана производња (тона)</w:t>
            </w: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  <w:r w:rsidRPr="00EE070B">
              <w:rPr>
                <w:sz w:val="24"/>
                <w:szCs w:val="24"/>
                <w:lang w:val="sr-Cyrl-RS"/>
              </w:rPr>
              <w:t>Остварена производња (тона)</w:t>
            </w:r>
          </w:p>
        </w:tc>
        <w:tc>
          <w:tcPr>
            <w:tcW w:w="2266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  <w:r w:rsidRPr="00EE070B">
              <w:rPr>
                <w:sz w:val="24"/>
                <w:szCs w:val="24"/>
                <w:lang w:val="sr-Cyrl-RS"/>
              </w:rPr>
              <w:t>Остварење %</w:t>
            </w:r>
          </w:p>
        </w:tc>
      </w:tr>
      <w:tr w:rsidR="00EE070B" w:rsidRPr="00EE070B" w:rsidTr="00E310A5"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6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6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6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6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EE070B" w:rsidRPr="00EE070B" w:rsidRDefault="00EE070B" w:rsidP="00EE070B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EE070B" w:rsidRPr="00EE070B" w:rsidRDefault="00EE070B" w:rsidP="00EE070B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EE070B" w:rsidRPr="00EE070B" w:rsidRDefault="00EE070B" w:rsidP="00EE070B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ПРЕГЛЕД СТАЊА ПРИПРЕМЉЕНИХ РЕЗЕРВИ МИНЕРАЛНИХ СИРОВИНА ЗА ОТКОПАВАЊЕ У ТЕКУЋОЈ ГОДИНИ </w:t>
      </w:r>
    </w:p>
    <w:tbl>
      <w:tblPr>
        <w:tblW w:w="48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290"/>
        <w:gridCol w:w="1662"/>
        <w:gridCol w:w="1836"/>
        <w:gridCol w:w="1282"/>
        <w:gridCol w:w="1373"/>
      </w:tblGrid>
      <w:tr w:rsidR="00EE070B" w:rsidRPr="00EE070B" w:rsidTr="00E310A5">
        <w:trPr>
          <w:cantSplit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Експлоатационо поље (број листа у катастру ЕП): ________</w:t>
            </w:r>
          </w:p>
        </w:tc>
      </w:tr>
      <w:tr w:rsidR="00EE070B" w:rsidRPr="00EE070B" w:rsidTr="00E310A5">
        <w:trPr>
          <w:trHeight w:val="507"/>
          <w:jc w:val="center"/>
        </w:trPr>
        <w:tc>
          <w:tcPr>
            <w:tcW w:w="216" w:type="pct"/>
            <w:vMerge w:val="restar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7" w:type="pct"/>
            <w:vMerge w:val="restar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Лежиште /Рудна тела</w:t>
            </w:r>
          </w:p>
        </w:tc>
        <w:tc>
          <w:tcPr>
            <w:tcW w:w="942" w:type="pct"/>
            <w:vMerge w:val="restar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Врста минералне сировине</w:t>
            </w:r>
          </w:p>
        </w:tc>
        <w:tc>
          <w:tcPr>
            <w:tcW w:w="2545" w:type="pct"/>
            <w:gridSpan w:val="3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Припремљене резерве минералне сировине</w:t>
            </w:r>
          </w:p>
        </w:tc>
      </w:tr>
      <w:tr w:rsidR="00EE070B" w:rsidRPr="00EE070B" w:rsidTr="00E310A5">
        <w:trPr>
          <w:jc w:val="center"/>
        </w:trPr>
        <w:tc>
          <w:tcPr>
            <w:tcW w:w="216" w:type="pct"/>
            <w:vMerge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7" w:type="pct"/>
            <w:vMerge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42" w:type="pct"/>
            <w:vMerge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„А”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„Б”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„Ц1”</w:t>
            </w:r>
          </w:p>
        </w:tc>
      </w:tr>
      <w:tr w:rsidR="00EE070B" w:rsidRPr="00EE070B" w:rsidTr="00E310A5">
        <w:trPr>
          <w:jc w:val="center"/>
        </w:trPr>
        <w:tc>
          <w:tcPr>
            <w:tcW w:w="216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29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jc w:val="center"/>
        </w:trPr>
        <w:tc>
          <w:tcPr>
            <w:tcW w:w="216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29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jc w:val="center"/>
        </w:trPr>
        <w:tc>
          <w:tcPr>
            <w:tcW w:w="216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jc w:val="center"/>
        </w:trPr>
        <w:tc>
          <w:tcPr>
            <w:tcW w:w="216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jc w:val="center"/>
        </w:trPr>
        <w:tc>
          <w:tcPr>
            <w:tcW w:w="216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942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ind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ПРОЈЕКТНА ДОКУМЕНТАЦИЈА ПО КОЈОЈ ЋЕ СЕ ИЗВОДИТИ РУДАРСКИ РАДОВИ НА ЕКСПЛОАТАЦИЈИ МИНЕРАЛНИХ СИРОВИНА ИЗ ЛЕЖИШТА У ТЕКУЋОЈ ГОДИНИ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575"/>
        <w:gridCol w:w="1169"/>
        <w:gridCol w:w="2850"/>
      </w:tblGrid>
      <w:tr w:rsidR="00EE070B" w:rsidRPr="00EE070B" w:rsidTr="00E310A5">
        <w:trPr>
          <w:trHeight w:val="1074"/>
        </w:trPr>
        <w:tc>
          <w:tcPr>
            <w:tcW w:w="1321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Тачан назив рударског пројекта</w:t>
            </w:r>
          </w:p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Број решења којим је </w:t>
            </w:r>
          </w:p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одобрен пројекат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Датум издавања</w:t>
            </w:r>
          </w:p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решења</w:t>
            </w:r>
          </w:p>
        </w:tc>
        <w:tc>
          <w:tcPr>
            <w:tcW w:w="1590" w:type="pct"/>
            <w:shd w:val="clear" w:color="auto" w:fill="auto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Годишњи капацитет (према пројекту)</w:t>
            </w:r>
          </w:p>
        </w:tc>
      </w:tr>
      <w:tr w:rsidR="00EE070B" w:rsidRPr="00EE070B" w:rsidTr="00E310A5">
        <w:tc>
          <w:tcPr>
            <w:tcW w:w="1321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52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0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321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52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0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321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52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90" w:type="pct"/>
            <w:shd w:val="clear" w:color="auto" w:fill="auto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Напомена: за Техничке рударске пројекте и Упрошћене рударске пројекте унети у колону датум издавања решења и датум поднете пријаве</w:t>
      </w:r>
    </w:p>
    <w:p w:rsidR="00EE070B" w:rsidRPr="00EE070B" w:rsidRDefault="00EE070B" w:rsidP="00EE070B">
      <w:pPr>
        <w:tabs>
          <w:tab w:val="left" w:pos="0"/>
          <w:tab w:val="left" w:pos="561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tabs>
          <w:tab w:val="left" w:pos="0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 xml:space="preserve"> планирана ПРОИЗВОДња предузећа по лежишту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6"/>
        <w:gridCol w:w="1127"/>
        <w:gridCol w:w="1127"/>
        <w:gridCol w:w="1129"/>
        <w:gridCol w:w="1129"/>
        <w:gridCol w:w="1133"/>
      </w:tblGrid>
      <w:tr w:rsidR="00EE070B" w:rsidRPr="00EE070B" w:rsidTr="00E310A5">
        <w:tc>
          <w:tcPr>
            <w:tcW w:w="185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Лежиште:</w:t>
            </w:r>
          </w:p>
        </w:tc>
        <w:tc>
          <w:tcPr>
            <w:tcW w:w="629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 квартал</w:t>
            </w:r>
          </w:p>
        </w:tc>
        <w:tc>
          <w:tcPr>
            <w:tcW w:w="629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 квартал</w:t>
            </w:r>
          </w:p>
        </w:tc>
        <w:tc>
          <w:tcPr>
            <w:tcW w:w="63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 квартал</w:t>
            </w:r>
          </w:p>
        </w:tc>
        <w:tc>
          <w:tcPr>
            <w:tcW w:w="63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 квартал</w:t>
            </w:r>
          </w:p>
        </w:tc>
        <w:tc>
          <w:tcPr>
            <w:tcW w:w="633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Укупно</w:t>
            </w:r>
          </w:p>
        </w:tc>
      </w:tr>
      <w:tr w:rsidR="00EE070B" w:rsidRPr="00EE070B" w:rsidTr="00E310A5">
        <w:tc>
          <w:tcPr>
            <w:tcW w:w="185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Планирано ровне руде (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62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3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85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Планирано откопавање откривке/јаловине (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čm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62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3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85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планирано одлагање јаловине (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rm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3)</w:t>
            </w:r>
          </w:p>
        </w:tc>
        <w:tc>
          <w:tcPr>
            <w:tcW w:w="62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3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85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Планирано одлагање флотацијске</w:t>
            </w:r>
          </w:p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јаловине (m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62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3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85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Планирана прерада руде у постројењу за ПМС (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62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3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 čm</w:t>
      </w:r>
      <w:r w:rsidRPr="00EE070B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RS"/>
        </w:rPr>
        <w:t>3</w:t>
      </w: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– </w:t>
      </w:r>
      <w:r w:rsidRPr="00EE070B">
        <w:rPr>
          <w:rFonts w:ascii="Times New Roman" w:eastAsia="Times New Roman" w:hAnsi="Times New Roman" w:cs="Times New Roman"/>
          <w:sz w:val="24"/>
          <w:szCs w:val="24"/>
          <w:lang w:val="sr-Latn-RS"/>
        </w:rPr>
        <w:t>m</w:t>
      </w:r>
      <w:r w:rsidRPr="00EE070B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RS"/>
        </w:rPr>
        <w:t>3</w:t>
      </w: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чврсте стенске масе </w:t>
      </w:r>
    </w:p>
    <w:p w:rsidR="00EE070B" w:rsidRPr="00EE070B" w:rsidRDefault="00EE070B" w:rsidP="00EE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 rm</w:t>
      </w:r>
      <w:r w:rsidRPr="00EE070B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RS"/>
        </w:rPr>
        <w:t>3</w:t>
      </w: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- </w:t>
      </w:r>
      <w:r w:rsidRPr="00EE070B">
        <w:rPr>
          <w:rFonts w:ascii="Times New Roman" w:eastAsia="Times New Roman" w:hAnsi="Times New Roman" w:cs="Times New Roman"/>
          <w:sz w:val="24"/>
          <w:szCs w:val="24"/>
          <w:lang w:val="sr-Latn-RS"/>
        </w:rPr>
        <w:t>m</w:t>
      </w:r>
      <w:r w:rsidRPr="00EE070B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RS"/>
        </w:rPr>
        <w:t>3</w:t>
      </w: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растресите стенске масе</w:t>
      </w:r>
    </w:p>
    <w:p w:rsidR="00EE070B" w:rsidRPr="00EE070B" w:rsidRDefault="00EE070B" w:rsidP="00EE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ПЛАНИРАНИ ФИНАНСИЈСКИ ЕФЕКТИ ПРОИЗВОДЊЕ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72"/>
      </w:tblGrid>
      <w:tr w:rsidR="00EE070B" w:rsidRPr="00EE070B" w:rsidTr="00E310A5"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  <w:r w:rsidRPr="00EE070B">
              <w:rPr>
                <w:sz w:val="24"/>
                <w:szCs w:val="24"/>
                <w:lang w:val="sr-Cyrl-RS"/>
              </w:rPr>
              <w:t>Минерална сировина</w:t>
            </w: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  <w:r w:rsidRPr="00EE070B">
              <w:rPr>
                <w:sz w:val="24"/>
                <w:szCs w:val="24"/>
                <w:lang w:val="sr-Cyrl-RS"/>
              </w:rPr>
              <w:t>Планирана производња (тона)</w:t>
            </w: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  <w:r w:rsidRPr="00EE070B">
              <w:rPr>
                <w:sz w:val="24"/>
                <w:szCs w:val="24"/>
                <w:lang w:val="sr-Cyrl-RS"/>
              </w:rPr>
              <w:t>Планирана просечна продајна цена (дин/тони)</w:t>
            </w:r>
          </w:p>
        </w:tc>
        <w:tc>
          <w:tcPr>
            <w:tcW w:w="2272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  <w:r w:rsidRPr="00EE070B">
              <w:rPr>
                <w:sz w:val="24"/>
                <w:szCs w:val="24"/>
                <w:lang w:val="sr-Cyrl-RS"/>
              </w:rPr>
              <w:t>Укупно(дин)</w:t>
            </w:r>
          </w:p>
        </w:tc>
      </w:tr>
      <w:tr w:rsidR="00EE070B" w:rsidRPr="00EE070B" w:rsidTr="00E310A5"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72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72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  <w:r w:rsidRPr="00EE070B">
              <w:rPr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65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2272" w:type="dxa"/>
          </w:tcPr>
          <w:p w:rsidR="00EE070B" w:rsidRPr="00EE070B" w:rsidRDefault="00EE070B" w:rsidP="00EE070B">
            <w:pPr>
              <w:rPr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ОРГАНИЗАЦИОНЕ ЈЕДИНИЦЕ НА РУДНИКУ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0"/>
        <w:gridCol w:w="2262"/>
      </w:tblGrid>
      <w:tr w:rsidR="00EE070B" w:rsidRPr="00EE070B" w:rsidTr="00E310A5">
        <w:trPr>
          <w:trHeight w:val="379"/>
        </w:trPr>
        <w:tc>
          <w:tcPr>
            <w:tcW w:w="3752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организационе јединице</w:t>
            </w:r>
          </w:p>
        </w:tc>
        <w:tc>
          <w:tcPr>
            <w:tcW w:w="1248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Планирани број радника</w:t>
            </w:r>
          </w:p>
        </w:tc>
      </w:tr>
      <w:tr w:rsidR="00EE070B" w:rsidRPr="00EE070B" w:rsidTr="00E310A5">
        <w:trPr>
          <w:trHeight w:val="413"/>
        </w:trPr>
        <w:tc>
          <w:tcPr>
            <w:tcW w:w="3752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8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val="434"/>
        </w:trPr>
        <w:tc>
          <w:tcPr>
            <w:tcW w:w="3752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8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val="412"/>
        </w:trPr>
        <w:tc>
          <w:tcPr>
            <w:tcW w:w="3752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8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val="412"/>
        </w:trPr>
        <w:tc>
          <w:tcPr>
            <w:tcW w:w="3752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 радника на руднику</w:t>
            </w:r>
          </w:p>
        </w:tc>
        <w:tc>
          <w:tcPr>
            <w:tcW w:w="1248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tabs>
          <w:tab w:val="right" w:leader="dot" w:pos="7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 АНГАЖОВАЊА ДРУГИХ ПРАВНИХ ЛИЦА (извођење рударских радова, рударска мерења, безбедност и здравље на раду….)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1477"/>
        <w:gridCol w:w="4631"/>
      </w:tblGrid>
      <w:tr w:rsidR="00EE070B" w:rsidRPr="00EE070B" w:rsidTr="00E310A5">
        <w:tc>
          <w:tcPr>
            <w:tcW w:w="163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предузећа</w:t>
            </w:r>
          </w:p>
        </w:tc>
        <w:tc>
          <w:tcPr>
            <w:tcW w:w="815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ПИБ</w:t>
            </w:r>
          </w:p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(Мат. бр.) </w:t>
            </w:r>
          </w:p>
        </w:tc>
        <w:tc>
          <w:tcPr>
            <w:tcW w:w="2556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 послова</w:t>
            </w:r>
          </w:p>
        </w:tc>
      </w:tr>
      <w:tr w:rsidR="00EE070B" w:rsidRPr="00EE070B" w:rsidTr="00E310A5">
        <w:tc>
          <w:tcPr>
            <w:tcW w:w="163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5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6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63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5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6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63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5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6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63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5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6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630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5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6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tabs>
          <w:tab w:val="left" w:pos="187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 МЕРА ЗАШТИТЕ ЖИВОТНЕ СРЕДИНЕ НА РУДНИКУ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3"/>
        <w:gridCol w:w="999"/>
        <w:gridCol w:w="1270"/>
      </w:tblGrid>
      <w:tr w:rsidR="00EE070B" w:rsidRPr="00EE070B" w:rsidTr="00E310A5">
        <w:tc>
          <w:tcPr>
            <w:tcW w:w="3792" w:type="pct"/>
            <w:vAlign w:val="center"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 заузимања површина за наредну годину </w:t>
            </w:r>
          </w:p>
        </w:tc>
        <w:tc>
          <w:tcPr>
            <w:tcW w:w="514" w:type="pct"/>
            <w:vAlign w:val="center"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хектара</w:t>
            </w:r>
          </w:p>
        </w:tc>
        <w:tc>
          <w:tcPr>
            <w:tcW w:w="694" w:type="pct"/>
            <w:vAlign w:val="center"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3792" w:type="pct"/>
            <w:vAlign w:val="center"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 рекултивације површина за наредну годину </w:t>
            </w:r>
          </w:p>
        </w:tc>
        <w:tc>
          <w:tcPr>
            <w:tcW w:w="514" w:type="pct"/>
            <w:vAlign w:val="center"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хектара</w:t>
            </w:r>
          </w:p>
        </w:tc>
        <w:tc>
          <w:tcPr>
            <w:tcW w:w="694" w:type="pct"/>
            <w:vAlign w:val="center"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cantSplit/>
        </w:trPr>
        <w:tc>
          <w:tcPr>
            <w:tcW w:w="3792" w:type="pct"/>
            <w:vMerge w:val="restart"/>
            <w:vAlign w:val="center"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План прикупљања и испуштања рудничких вода у току наредне године у природни водоток (назив реке, притоке и сл.):</w:t>
            </w:r>
          </w:p>
        </w:tc>
        <w:tc>
          <w:tcPr>
            <w:tcW w:w="514" w:type="pct"/>
            <w:vAlign w:val="center"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694" w:type="pct"/>
            <w:vAlign w:val="center"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cantSplit/>
        </w:trPr>
        <w:tc>
          <w:tcPr>
            <w:tcW w:w="3792" w:type="pct"/>
            <w:vMerge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08" w:type="pct"/>
            <w:gridSpan w:val="2"/>
            <w:vAlign w:val="center"/>
          </w:tcPr>
          <w:p w:rsidR="00EE070B" w:rsidRPr="00EE070B" w:rsidRDefault="00EE070B" w:rsidP="00EE070B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„</w:t>
            </w: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..............................</w:t>
            </w:r>
            <w:r w:rsidRPr="00EE070B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”</w:t>
            </w:r>
          </w:p>
        </w:tc>
      </w:tr>
    </w:tbl>
    <w:p w:rsidR="00EE070B" w:rsidRPr="00EE070B" w:rsidRDefault="00EE070B" w:rsidP="00EE070B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ОСТАЛЕ МЕРЕ (које су планиране за спровођење по налогу других органа или самог предузећа)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EE070B" w:rsidRPr="00EE070B" w:rsidTr="00E310A5">
        <w:tc>
          <w:tcPr>
            <w:tcW w:w="5000" w:type="pct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tabs>
          <w:tab w:val="right" w:leader="dot" w:pos="252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tabs>
          <w:tab w:val="right" w:leader="dot" w:pos="252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ПЛАН ИНВЕСТИЦИЈА ЗА ТЕКУЋУ ГОДИНУ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5"/>
        <w:gridCol w:w="2137"/>
      </w:tblGrid>
      <w:tr w:rsidR="00EE070B" w:rsidRPr="00EE070B" w:rsidTr="00E310A5">
        <w:tc>
          <w:tcPr>
            <w:tcW w:w="3821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sr-Cyrl-RS"/>
              </w:rPr>
              <w:t>ПОЗИЦИЈА – ПРЕДВИЂЕНА финансијска средства ЗА УЛАГАЊЕ:</w:t>
            </w:r>
          </w:p>
        </w:tc>
        <w:tc>
          <w:tcPr>
            <w:tcW w:w="1179" w:type="pct"/>
          </w:tcPr>
          <w:p w:rsidR="00EE070B" w:rsidRPr="00EE070B" w:rsidRDefault="00EE070B" w:rsidP="00EE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динара</w:t>
            </w:r>
          </w:p>
        </w:tc>
      </w:tr>
      <w:tr w:rsidR="00EE070B" w:rsidRPr="00EE070B" w:rsidTr="00E310A5">
        <w:tc>
          <w:tcPr>
            <w:tcW w:w="3821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инфраструктуру, изградњу објеката и набавку опреме</w:t>
            </w:r>
          </w:p>
        </w:tc>
        <w:tc>
          <w:tcPr>
            <w:tcW w:w="117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3821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геолошка истраживања у циљу увећања билансних резерви</w:t>
            </w:r>
          </w:p>
        </w:tc>
        <w:tc>
          <w:tcPr>
            <w:tcW w:w="117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3821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у лична заштитна средства запослених </w:t>
            </w:r>
          </w:p>
        </w:tc>
        <w:tc>
          <w:tcPr>
            <w:tcW w:w="117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3821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колективну заштиту</w:t>
            </w:r>
          </w:p>
        </w:tc>
        <w:tc>
          <w:tcPr>
            <w:tcW w:w="117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3821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рекултивацију деградираних површина</w:t>
            </w:r>
          </w:p>
        </w:tc>
        <w:tc>
          <w:tcPr>
            <w:tcW w:w="117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3821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на побољшање животне средине </w:t>
            </w:r>
          </w:p>
        </w:tc>
        <w:tc>
          <w:tcPr>
            <w:tcW w:w="1179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numPr>
          <w:ilvl w:val="0"/>
          <w:numId w:val="1"/>
        </w:numPr>
        <w:tabs>
          <w:tab w:val="right" w:leader="dot" w:pos="2520"/>
          <w:tab w:val="right" w:leader="dot" w:pos="9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ПРЕДРАЧУН СРЕДСТАВА ЗА НАКНАДУ ЗА КОРИШЋЕЊЕ МИНЕРАЛНИХ СИРОВИНА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5"/>
        <w:gridCol w:w="2137"/>
      </w:tblGrid>
      <w:tr w:rsidR="00EE070B" w:rsidRPr="00EE070B" w:rsidTr="00E310A5">
        <w:tc>
          <w:tcPr>
            <w:tcW w:w="3821" w:type="pct"/>
            <w:vAlign w:val="center"/>
          </w:tcPr>
          <w:p w:rsidR="00EE070B" w:rsidRPr="00EE070B" w:rsidRDefault="00EE070B" w:rsidP="00EE070B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Накнада за коришћење минералних сировина:</w:t>
            </w:r>
          </w:p>
        </w:tc>
        <w:tc>
          <w:tcPr>
            <w:tcW w:w="1179" w:type="pct"/>
            <w:vAlign w:val="center"/>
          </w:tcPr>
          <w:p w:rsidR="00EE070B" w:rsidRPr="00EE070B" w:rsidRDefault="00EE070B" w:rsidP="00EE070B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динара</w:t>
            </w:r>
          </w:p>
        </w:tc>
      </w:tr>
      <w:tr w:rsidR="00EE070B" w:rsidRPr="00EE070B" w:rsidTr="00E310A5">
        <w:trPr>
          <w:trHeight w:hRule="exact" w:val="454"/>
        </w:trPr>
        <w:tc>
          <w:tcPr>
            <w:tcW w:w="3821" w:type="pct"/>
            <w:vAlign w:val="center"/>
          </w:tcPr>
          <w:p w:rsidR="00EE070B" w:rsidRPr="00EE070B" w:rsidRDefault="00EE070B" w:rsidP="00EE070B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Обрачуната накнаде за наредну годину према плану</w:t>
            </w:r>
          </w:p>
        </w:tc>
        <w:tc>
          <w:tcPr>
            <w:tcW w:w="1179" w:type="pct"/>
            <w:vAlign w:val="center"/>
          </w:tcPr>
          <w:p w:rsidR="00EE070B" w:rsidRPr="00EE070B" w:rsidRDefault="00EE070B" w:rsidP="00EE070B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hRule="exact" w:val="454"/>
        </w:trPr>
        <w:tc>
          <w:tcPr>
            <w:tcW w:w="3821" w:type="pct"/>
            <w:vAlign w:val="center"/>
          </w:tcPr>
          <w:p w:rsidR="00EE070B" w:rsidRPr="00EE070B" w:rsidRDefault="00EE070B" w:rsidP="00EE070B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Стање дуга за претходни период</w:t>
            </w:r>
          </w:p>
        </w:tc>
        <w:tc>
          <w:tcPr>
            <w:tcW w:w="1179" w:type="pct"/>
            <w:vAlign w:val="center"/>
          </w:tcPr>
          <w:p w:rsidR="00EE070B" w:rsidRPr="00EE070B" w:rsidRDefault="00EE070B" w:rsidP="00EE070B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СПИСАК ОДГОВОРНИХ ЛИЦА</w:t>
      </w:r>
    </w:p>
    <w:tbl>
      <w:tblPr>
        <w:tblpPr w:leftFromText="180" w:rightFromText="180" w:vertAnchor="text" w:horzAnchor="margin" w:tblpY="47"/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44"/>
        <w:gridCol w:w="5605"/>
      </w:tblGrid>
      <w:tr w:rsidR="00EE070B" w:rsidRPr="00EE070B" w:rsidTr="00E310A5">
        <w:trPr>
          <w:trHeight w:val="573"/>
        </w:trPr>
        <w:tc>
          <w:tcPr>
            <w:tcW w:w="5000" w:type="pct"/>
            <w:gridSpan w:val="2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Директор предузећа или надлежни извршни директор</w:t>
            </w:r>
          </w:p>
        </w:tc>
      </w:tr>
      <w:tr w:rsidR="00EE070B" w:rsidRPr="00EE070B" w:rsidTr="00E310A5">
        <w:trPr>
          <w:trHeight w:val="399"/>
        </w:trPr>
        <w:tc>
          <w:tcPr>
            <w:tcW w:w="1903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309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val="279"/>
        </w:trPr>
        <w:tc>
          <w:tcPr>
            <w:tcW w:w="1903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309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val="268"/>
        </w:trPr>
        <w:tc>
          <w:tcPr>
            <w:tcW w:w="1903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309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val="411"/>
        </w:trPr>
        <w:tc>
          <w:tcPr>
            <w:tcW w:w="1903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пошта (e-mail)</w:t>
            </w:r>
          </w:p>
        </w:tc>
        <w:tc>
          <w:tcPr>
            <w:tcW w:w="3097" w:type="pct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44"/>
        <w:gridCol w:w="5605"/>
      </w:tblGrid>
      <w:tr w:rsidR="00EE070B" w:rsidRPr="00EE070B" w:rsidTr="00E310A5">
        <w:trPr>
          <w:trHeight w:val="528"/>
        </w:trPr>
        <w:tc>
          <w:tcPr>
            <w:tcW w:w="5000" w:type="pct"/>
            <w:gridSpan w:val="2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Послови производње – одговорни технички руководилац</w:t>
            </w:r>
          </w:p>
        </w:tc>
      </w:tr>
      <w:tr w:rsidR="00EE070B" w:rsidRPr="00EE070B" w:rsidTr="00E310A5">
        <w:tc>
          <w:tcPr>
            <w:tcW w:w="1903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3097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903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3097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903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3097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903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пошта (e-mail)</w:t>
            </w:r>
          </w:p>
        </w:tc>
        <w:tc>
          <w:tcPr>
            <w:tcW w:w="3097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tabs>
          <w:tab w:val="left" w:pos="11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="5" w:tblpY="112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5396"/>
      </w:tblGrid>
      <w:tr w:rsidR="00EE070B" w:rsidRPr="00EE070B" w:rsidTr="00E310A5">
        <w:trPr>
          <w:trHeight w:hRule="exact" w:val="432"/>
        </w:trPr>
        <w:tc>
          <w:tcPr>
            <w:tcW w:w="9072" w:type="dxa"/>
            <w:gridSpan w:val="2"/>
            <w:shd w:val="clear" w:color="auto" w:fill="FFFFFF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Послови безбедности и здравља на раду на експлоатацији минералних сировина</w:t>
            </w:r>
          </w:p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hRule="exact" w:val="312"/>
        </w:trPr>
        <w:tc>
          <w:tcPr>
            <w:tcW w:w="3676" w:type="dxa"/>
            <w:shd w:val="clear" w:color="auto" w:fill="FFFFFF"/>
            <w:vAlign w:val="center"/>
          </w:tcPr>
          <w:p w:rsidR="00EE070B" w:rsidRPr="00EE070B" w:rsidRDefault="00EE070B" w:rsidP="00EE070B">
            <w:pPr>
              <w:spacing w:after="0" w:line="210" w:lineRule="exact"/>
              <w:rPr>
                <w:rFonts w:ascii="Arial" w:eastAsia="Arial" w:hAnsi="Arial" w:cs="Arial"/>
                <w:color w:val="000000"/>
                <w:sz w:val="21"/>
                <w:szCs w:val="21"/>
                <w:lang w:val="sr-Cyrl-RS"/>
              </w:rPr>
            </w:pPr>
            <w:r w:rsidRPr="00EE070B">
              <w:rPr>
                <w:rFonts w:ascii="Arial" w:eastAsia="Arial" w:hAnsi="Arial" w:cs="Arial"/>
                <w:color w:val="000000"/>
                <w:sz w:val="21"/>
                <w:szCs w:val="21"/>
                <w:lang w:val="sr-Cyrl-RS"/>
              </w:rPr>
              <w:t>Име и презиме</w:t>
            </w:r>
          </w:p>
          <w:p w:rsidR="00EE070B" w:rsidRPr="00EE070B" w:rsidRDefault="00EE070B" w:rsidP="00EE070B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96" w:type="dxa"/>
            <w:shd w:val="clear" w:color="auto" w:fill="FFFFFF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hRule="exact" w:val="312"/>
        </w:trPr>
        <w:tc>
          <w:tcPr>
            <w:tcW w:w="3676" w:type="dxa"/>
            <w:shd w:val="clear" w:color="auto" w:fill="FFFFFF"/>
            <w:vAlign w:val="center"/>
          </w:tcPr>
          <w:p w:rsidR="00EE070B" w:rsidRPr="00EE070B" w:rsidRDefault="00EE070B" w:rsidP="00EE070B">
            <w:pPr>
              <w:spacing w:after="0" w:line="210" w:lineRule="exact"/>
              <w:rPr>
                <w:rFonts w:ascii="Arial" w:eastAsia="Arial" w:hAnsi="Arial" w:cs="Arial"/>
                <w:color w:val="000000"/>
                <w:sz w:val="21"/>
                <w:szCs w:val="21"/>
                <w:lang w:val="sr-Cyrl-RS"/>
              </w:rPr>
            </w:pPr>
            <w:r w:rsidRPr="00EE070B">
              <w:rPr>
                <w:rFonts w:ascii="Arial" w:eastAsia="Arial" w:hAnsi="Arial" w:cs="Arial"/>
                <w:color w:val="000000"/>
                <w:sz w:val="21"/>
                <w:szCs w:val="21"/>
                <w:lang w:val="sr-Cyrl-RS"/>
              </w:rPr>
              <w:t>Стручна спрема</w:t>
            </w:r>
          </w:p>
          <w:p w:rsidR="00EE070B" w:rsidRPr="00EE070B" w:rsidRDefault="00EE070B" w:rsidP="00EE070B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96" w:type="dxa"/>
            <w:shd w:val="clear" w:color="auto" w:fill="FFFFFF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hRule="exact" w:val="312"/>
        </w:trPr>
        <w:tc>
          <w:tcPr>
            <w:tcW w:w="3676" w:type="dxa"/>
            <w:shd w:val="clear" w:color="auto" w:fill="FFFFFF"/>
            <w:vAlign w:val="center"/>
          </w:tcPr>
          <w:p w:rsidR="00EE070B" w:rsidRPr="00EE070B" w:rsidRDefault="00EE070B" w:rsidP="00EE070B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Arial" w:eastAsia="Arial" w:hAnsi="Arial" w:cs="Arial"/>
                <w:color w:val="000000"/>
                <w:sz w:val="21"/>
                <w:szCs w:val="21"/>
                <w:lang w:val="sr-Cyrl-RS"/>
              </w:rPr>
              <w:t>Телефон</w:t>
            </w:r>
          </w:p>
        </w:tc>
        <w:tc>
          <w:tcPr>
            <w:tcW w:w="5396" w:type="dxa"/>
            <w:shd w:val="clear" w:color="auto" w:fill="FFFFFF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rPr>
          <w:trHeight w:hRule="exact" w:val="317"/>
        </w:trPr>
        <w:tc>
          <w:tcPr>
            <w:tcW w:w="3676" w:type="dxa"/>
            <w:shd w:val="clear" w:color="auto" w:fill="FFFFFF"/>
            <w:vAlign w:val="center"/>
          </w:tcPr>
          <w:p w:rsidR="00EE070B" w:rsidRPr="00EE070B" w:rsidRDefault="00EE070B" w:rsidP="00EE070B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Arial" w:eastAsia="Arial" w:hAnsi="Arial" w:cs="Arial"/>
                <w:color w:val="000000"/>
                <w:sz w:val="21"/>
                <w:szCs w:val="21"/>
                <w:lang w:val="sr-Cyrl-RS"/>
              </w:rPr>
              <w:t>Електронска пошта (e-mail)</w:t>
            </w:r>
          </w:p>
        </w:tc>
        <w:tc>
          <w:tcPr>
            <w:tcW w:w="5396" w:type="dxa"/>
            <w:shd w:val="clear" w:color="auto" w:fill="FFFFFF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58"/>
        <w:gridCol w:w="5604"/>
      </w:tblGrid>
      <w:tr w:rsidR="00EE070B" w:rsidRPr="00EE070B" w:rsidTr="00E310A5">
        <w:trPr>
          <w:trHeight w:val="374"/>
        </w:trPr>
        <w:tc>
          <w:tcPr>
            <w:tcW w:w="5000" w:type="pct"/>
            <w:gridSpan w:val="2"/>
            <w:vAlign w:val="center"/>
          </w:tcPr>
          <w:p w:rsidR="00EE070B" w:rsidRPr="00EE070B" w:rsidRDefault="00EE070B" w:rsidP="00EE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Финансијски послови</w:t>
            </w:r>
          </w:p>
        </w:tc>
      </w:tr>
      <w:tr w:rsidR="00EE070B" w:rsidRPr="00EE070B" w:rsidTr="00E310A5">
        <w:tc>
          <w:tcPr>
            <w:tcW w:w="1908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3092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908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3092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908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3092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070B" w:rsidRPr="00EE070B" w:rsidTr="00E310A5">
        <w:tc>
          <w:tcPr>
            <w:tcW w:w="1908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E07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пошта (e-mail)</w:t>
            </w:r>
          </w:p>
        </w:tc>
        <w:tc>
          <w:tcPr>
            <w:tcW w:w="3092" w:type="pct"/>
          </w:tcPr>
          <w:p w:rsidR="00EE070B" w:rsidRPr="00EE070B" w:rsidRDefault="00EE070B" w:rsidP="00EE0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E070B" w:rsidRPr="00EE070B" w:rsidRDefault="00EE070B" w:rsidP="00EE07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spacing w:after="276" w:line="25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spacing w:after="276" w:line="25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ПОТВРДА: Овим потврђујем под пуном кривичном и материјалном одговорношћу да су сви подаци садржани у овом оперативном плану истинити и тачни.</w:t>
      </w:r>
    </w:p>
    <w:p w:rsidR="00EE070B" w:rsidRPr="00EE070B" w:rsidRDefault="00EE070B" w:rsidP="00EE070B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Име и презиме одговорног лица:........................................................</w:t>
      </w:r>
    </w:p>
    <w:p w:rsidR="00EE070B" w:rsidRPr="00EE070B" w:rsidRDefault="00EE070B" w:rsidP="00EE070B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Потпис: ....................................................................................................</w:t>
      </w:r>
    </w:p>
    <w:p w:rsidR="00EE070B" w:rsidRPr="00EE070B" w:rsidRDefault="00EE070B" w:rsidP="00EE070B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070B" w:rsidRPr="00EE070B" w:rsidRDefault="00EE070B" w:rsidP="00EE070B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Датум:.................................................................................................................</w:t>
      </w:r>
    </w:p>
    <w:p w:rsidR="00EE070B" w:rsidRPr="00EE070B" w:rsidRDefault="00EE070B" w:rsidP="00EE070B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61795" w:rsidRDefault="00EE070B" w:rsidP="00EE070B">
      <w:r w:rsidRPr="00EE070B">
        <w:rPr>
          <w:rFonts w:ascii="Times New Roman" w:eastAsia="Times New Roman" w:hAnsi="Times New Roman" w:cs="Times New Roman"/>
          <w:sz w:val="24"/>
          <w:szCs w:val="24"/>
          <w:lang w:val="sr-Cyrl-RS"/>
        </w:rPr>
        <w:t>Место:.................................................................................................................</w:t>
      </w:r>
    </w:p>
    <w:sectPr w:rsidR="00C61795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E4331"/>
    <w:multiLevelType w:val="hybridMultilevel"/>
    <w:tmpl w:val="AD483318"/>
    <w:lvl w:ilvl="0" w:tplc="84BC83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0B"/>
    <w:rsid w:val="00B61C25"/>
    <w:rsid w:val="00C61795"/>
    <w:rsid w:val="00E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D2121F-77EA-4F6F-BEF3-BEE7A27F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2</cp:revision>
  <dcterms:created xsi:type="dcterms:W3CDTF">2021-03-26T13:44:00Z</dcterms:created>
  <dcterms:modified xsi:type="dcterms:W3CDTF">2021-03-26T13:44:00Z</dcterms:modified>
</cp:coreProperties>
</file>