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3F" w:rsidRPr="00EF543F" w:rsidRDefault="00EF543F" w:rsidP="00EF543F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</w:pPr>
      <w:bookmarkStart w:id="0" w:name="str_1"/>
      <w:bookmarkEnd w:id="0"/>
      <w:proofErr w:type="spellStart"/>
      <w:r w:rsidRPr="00EF543F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>Obrazac</w:t>
      </w:r>
      <w:proofErr w:type="spellEnd"/>
      <w:r w:rsidRPr="00EF543F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 xml:space="preserve"> GNZIP </w:t>
      </w:r>
    </w:p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p w:rsidR="00EF543F" w:rsidRPr="00EF543F" w:rsidRDefault="00EF543F" w:rsidP="00EF543F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</w:pPr>
      <w:bookmarkStart w:id="1" w:name="str_2"/>
      <w:bookmarkEnd w:id="1"/>
      <w:r w:rsidRPr="00EF543F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 xml:space="preserve">GODIŠNJA NAKNADA ZA ZADRŽAVANJE PRAVA NA ISTRAŽNI PROSTOR </w:t>
      </w:r>
    </w:p>
    <w:p w:rsidR="00EF543F" w:rsidRPr="00EF543F" w:rsidRDefault="00EF543F" w:rsidP="00EF543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noProof w:val="0"/>
          <w:lang w:val="en-US"/>
        </w:rPr>
      </w:pPr>
      <w:r w:rsidRPr="00EF543F">
        <w:rPr>
          <w:rFonts w:ascii="Arial" w:eastAsia="Times New Roman" w:hAnsi="Arial" w:cs="Arial"/>
          <w:noProof w:val="0"/>
          <w:lang w:val="en-US"/>
        </w:rPr>
        <w:t xml:space="preserve">Za period od _____________ do _____________ 20__.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godine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</w:p>
    <w:tbl>
      <w:tblPr>
        <w:tblW w:w="505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2608"/>
        <w:gridCol w:w="6074"/>
      </w:tblGrid>
      <w:tr w:rsidR="00EF543F" w:rsidRPr="00EF543F" w:rsidTr="00EF54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1. </w:t>
            </w:r>
          </w:p>
        </w:tc>
        <w:tc>
          <w:tcPr>
            <w:tcW w:w="45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NAZIV OBVEZNIKA NAKNADE ZA ZADRŽAVANJE PRAVA NA ISTRAŽNI PROSTOR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Matični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3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2. PIB </w:t>
            </w:r>
          </w:p>
        </w:tc>
        <w:tc>
          <w:tcPr>
            <w:tcW w:w="3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3.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poslovnog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računa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3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4502"/>
        <w:gridCol w:w="3908"/>
      </w:tblGrid>
      <w:tr w:rsidR="00EF543F" w:rsidRPr="00EF543F" w:rsidTr="00EF54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2.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ODOBRENJE ZA ZADRŽAVANJE PRAVA NA ISTRAŽNI PROSTOR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i datum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izdavanja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rešenja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Datum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dostavljanja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rešenja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Vrsta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mineralnog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resursa i </w:t>
            </w: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br/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drugog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geološkog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resursa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odobrenog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istražnog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prostora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Površina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odobrenog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istražnog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prostora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(km</w:t>
            </w:r>
            <w:r w:rsidRPr="00EF543F">
              <w:rPr>
                <w:rFonts w:ascii="Arial" w:eastAsia="Times New Roman" w:hAnsi="Arial" w:cs="Arial"/>
                <w:noProof w:val="0"/>
                <w:sz w:val="15"/>
                <w:szCs w:val="15"/>
                <w:vertAlign w:val="superscript"/>
                <w:lang w:val="en-US"/>
              </w:rPr>
              <w:t>2</w:t>
            </w: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)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Rok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važenja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odobrenja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7"/>
        <w:gridCol w:w="4395"/>
        <w:gridCol w:w="3818"/>
      </w:tblGrid>
      <w:tr w:rsidR="00EF543F" w:rsidRPr="00EF543F" w:rsidTr="00EF54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3. </w:t>
            </w:r>
          </w:p>
        </w:tc>
        <w:tc>
          <w:tcPr>
            <w:tcW w:w="2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GEOGRAFSKA POZICIJA ISTRAŽNOG PROSTORA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lokaliteta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/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ležišta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opštine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2.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3. </w:t>
            </w:r>
          </w:p>
        </w:tc>
      </w:tr>
    </w:tbl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3731"/>
        <w:gridCol w:w="4532"/>
      </w:tblGrid>
      <w:tr w:rsidR="00EF543F" w:rsidRPr="00EF543F" w:rsidTr="00EF54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EVIDENCIJA O NAKNADI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Iznos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utvrđene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 (din.)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Iznos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plaćene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1. Datum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uplate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________________ (</w:t>
            </w:r>
            <w:bookmarkStart w:id="2" w:name="_GoBack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din.) </w:t>
            </w:r>
            <w:bookmarkEnd w:id="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2.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Izvod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</w:tr>
    </w:tbl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5142"/>
        <w:gridCol w:w="3009"/>
      </w:tblGrid>
      <w:tr w:rsidR="00EF543F" w:rsidRPr="00EF543F" w:rsidTr="00EF543F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5. </w:t>
            </w: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PODACI ZA SLUŽBENI KONTAKT: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Ime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i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prezime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odgovorne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osobe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obveznika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Radno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mesto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/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funkcija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pravnog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lica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Adresa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Telefon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Faks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543F" w:rsidRPr="00EF543F" w:rsidRDefault="00EF543F" w:rsidP="00EF543F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E-mail: </w:t>
            </w:r>
          </w:p>
        </w:tc>
        <w:tc>
          <w:tcPr>
            <w:tcW w:w="1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EF543F" w:rsidRPr="00EF543F" w:rsidRDefault="00EF543F" w:rsidP="00EF543F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EF543F">
        <w:rPr>
          <w:rFonts w:ascii="Arial" w:eastAsia="Times New Roman" w:hAnsi="Arial" w:cs="Arial"/>
          <w:noProof w:val="0"/>
          <w:sz w:val="26"/>
          <w:szCs w:val="26"/>
          <w:lang w:val="en-U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8676"/>
      </w:tblGrid>
      <w:tr w:rsidR="00EF543F" w:rsidRPr="00EF543F" w:rsidTr="00EF543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LISTA PRILOGA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Dokaz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o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izvršenom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plaćanju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(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kopija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naloga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za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plaćanje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ili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priloženi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alternativni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instrumenti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plaćanja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,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izvodi</w:t>
            </w:r>
            <w:proofErr w:type="spellEnd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o </w:t>
            </w:r>
            <w:proofErr w:type="spellStart"/>
            <w:r w:rsidRPr="00EF543F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uplati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). </w:t>
            </w:r>
          </w:p>
        </w:tc>
      </w:tr>
    </w:tbl>
    <w:p w:rsidR="00EF543F" w:rsidRPr="00EF543F" w:rsidRDefault="00EF543F" w:rsidP="00EF543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noProof w:val="0"/>
          <w:lang w:val="en-US"/>
        </w:rPr>
      </w:pPr>
      <w:proofErr w:type="spellStart"/>
      <w:r w:rsidRPr="00EF543F">
        <w:rPr>
          <w:rFonts w:ascii="Arial" w:eastAsia="Times New Roman" w:hAnsi="Arial" w:cs="Arial"/>
          <w:b/>
          <w:bCs/>
          <w:noProof w:val="0"/>
          <w:lang w:val="en-US"/>
        </w:rPr>
        <w:t>Potvrda</w:t>
      </w:r>
      <w:proofErr w:type="spellEnd"/>
      <w:r w:rsidRPr="00EF543F">
        <w:rPr>
          <w:rFonts w:ascii="Arial" w:eastAsia="Times New Roman" w:hAnsi="Arial" w:cs="Arial"/>
          <w:b/>
          <w:bCs/>
          <w:noProof w:val="0"/>
          <w:lang w:val="en-US"/>
        </w:rPr>
        <w:t xml:space="preserve"> </w:t>
      </w:r>
    </w:p>
    <w:p w:rsidR="00EF543F" w:rsidRPr="00EF543F" w:rsidRDefault="00EF543F" w:rsidP="00EF543F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lang w:val="en-US"/>
        </w:rPr>
      </w:pP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Ovim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potvrđujem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pod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punom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krivičnom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i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materijalnom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odgovornošću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da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su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svi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podaci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sadržani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u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ovoj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godišnjoj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naknadi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za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zadržavanje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prava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na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istražni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prostor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istiniti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 i </w:t>
      </w:r>
      <w:proofErr w:type="spellStart"/>
      <w:r w:rsidRPr="00EF543F">
        <w:rPr>
          <w:rFonts w:ascii="Arial" w:eastAsia="Times New Roman" w:hAnsi="Arial" w:cs="Arial"/>
          <w:noProof w:val="0"/>
          <w:lang w:val="en-US"/>
        </w:rPr>
        <w:t>tačni</w:t>
      </w:r>
      <w:proofErr w:type="spellEnd"/>
      <w:r w:rsidRPr="00EF543F">
        <w:rPr>
          <w:rFonts w:ascii="Arial" w:eastAsia="Times New Roman" w:hAnsi="Arial" w:cs="Arial"/>
          <w:noProof w:val="0"/>
          <w:lang w:val="en-US"/>
        </w:rPr>
        <w:t xml:space="preserve">. </w:t>
      </w:r>
    </w:p>
    <w:tbl>
      <w:tblPr>
        <w:tblW w:w="5000" w:type="pct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8"/>
        <w:gridCol w:w="6222"/>
      </w:tblGrid>
      <w:tr w:rsidR="00EF543F" w:rsidRPr="00EF543F" w:rsidTr="00EF543F">
        <w:trPr>
          <w:tblCellSpacing w:w="0" w:type="dxa"/>
        </w:trPr>
        <w:tc>
          <w:tcPr>
            <w:tcW w:w="650" w:type="pct"/>
            <w:noWrap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Ime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i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prezime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odgovorne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osobe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4350" w:type="pct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Potpis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Datum: </w:t>
            </w:r>
          </w:p>
        </w:tc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 </w:t>
            </w:r>
          </w:p>
        </w:tc>
      </w:tr>
      <w:tr w:rsidR="00EF543F" w:rsidRPr="00EF543F" w:rsidTr="00EF543F">
        <w:trPr>
          <w:tblCellSpacing w:w="0" w:type="dxa"/>
        </w:trPr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>Mesto</w:t>
            </w:r>
            <w:proofErr w:type="spellEnd"/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hideMark/>
          </w:tcPr>
          <w:p w:rsidR="00EF543F" w:rsidRPr="00EF543F" w:rsidRDefault="00EF543F" w:rsidP="00EF54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EF543F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 </w:t>
            </w:r>
          </w:p>
        </w:tc>
      </w:tr>
    </w:tbl>
    <w:p w:rsidR="00F84BB6" w:rsidRDefault="00F84BB6"/>
    <w:sectPr w:rsidR="00F84BB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43F"/>
    <w:rsid w:val="00EF543F"/>
    <w:rsid w:val="00F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19073-8C56-4AC9-AB1D-0D3B2E3A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paragraph" w:styleId="Heading6">
    <w:name w:val="heading 6"/>
    <w:basedOn w:val="Normal"/>
    <w:link w:val="Heading6Char"/>
    <w:uiPriority w:val="9"/>
    <w:qFormat/>
    <w:rsid w:val="00EF543F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noProof w:val="0"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EF543F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EF543F"/>
    <w:pPr>
      <w:spacing w:before="240" w:after="120" w:line="240" w:lineRule="auto"/>
      <w:jc w:val="center"/>
    </w:pPr>
    <w:rPr>
      <w:rFonts w:ascii="Arial" w:eastAsia="Times New Roman" w:hAnsi="Arial" w:cs="Arial"/>
      <w:b/>
      <w:bCs/>
      <w:noProof w:val="0"/>
      <w:sz w:val="24"/>
      <w:szCs w:val="24"/>
      <w:lang w:val="en-US"/>
    </w:rPr>
  </w:style>
  <w:style w:type="paragraph" w:customStyle="1" w:styleId="normal0">
    <w:name w:val="normal"/>
    <w:basedOn w:val="Normal"/>
    <w:rsid w:val="00EF543F"/>
    <w:pPr>
      <w:spacing w:before="100" w:beforeAutospacing="1" w:after="100" w:afterAutospacing="1" w:line="240" w:lineRule="auto"/>
    </w:pPr>
    <w:rPr>
      <w:rFonts w:ascii="Arial" w:eastAsia="Times New Roman" w:hAnsi="Arial" w:cs="Arial"/>
      <w:noProof w:val="0"/>
      <w:lang w:val="en-US"/>
    </w:rPr>
  </w:style>
  <w:style w:type="paragraph" w:customStyle="1" w:styleId="podnaslovpropisa">
    <w:name w:val="podnaslovpropisa"/>
    <w:basedOn w:val="Normal"/>
    <w:rsid w:val="00EF543F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noProof w:val="0"/>
      <w:color w:val="FFE8BF"/>
      <w:sz w:val="26"/>
      <w:szCs w:val="26"/>
      <w:lang w:val="en-US"/>
    </w:rPr>
  </w:style>
  <w:style w:type="paragraph" w:customStyle="1" w:styleId="normalboldcentar">
    <w:name w:val="normalboldcentar"/>
    <w:basedOn w:val="Normal"/>
    <w:rsid w:val="00EF543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noProof w:val="0"/>
      <w:lang w:val="en-US"/>
    </w:rPr>
  </w:style>
  <w:style w:type="paragraph" w:customStyle="1" w:styleId="normalprored">
    <w:name w:val="normalprored"/>
    <w:basedOn w:val="Normal"/>
    <w:rsid w:val="00EF543F"/>
    <w:pPr>
      <w:spacing w:after="0" w:line="240" w:lineRule="auto"/>
    </w:pPr>
    <w:rPr>
      <w:rFonts w:ascii="Arial" w:eastAsia="Times New Roman" w:hAnsi="Arial" w:cs="Arial"/>
      <w:noProof w:val="0"/>
      <w:sz w:val="26"/>
      <w:szCs w:val="26"/>
      <w:lang w:val="en-US"/>
    </w:rPr>
  </w:style>
  <w:style w:type="paragraph" w:customStyle="1" w:styleId="wyq080---odsek">
    <w:name w:val="wyq080---odsek"/>
    <w:basedOn w:val="Normal"/>
    <w:rsid w:val="00EF543F"/>
    <w:pPr>
      <w:spacing w:after="0" w:line="240" w:lineRule="auto"/>
      <w:jc w:val="center"/>
    </w:pPr>
    <w:rPr>
      <w:rFonts w:ascii="Arial" w:eastAsia="Times New Roman" w:hAnsi="Arial" w:cs="Arial"/>
      <w:b/>
      <w:bCs/>
      <w:noProof w:val="0"/>
      <w:sz w:val="29"/>
      <w:szCs w:val="29"/>
      <w:lang w:val="en-US"/>
    </w:rPr>
  </w:style>
  <w:style w:type="character" w:customStyle="1" w:styleId="stepen1">
    <w:name w:val="stepen1"/>
    <w:basedOn w:val="DefaultParagraphFont"/>
    <w:rsid w:val="00EF543F"/>
    <w:rPr>
      <w:sz w:val="15"/>
      <w:szCs w:val="15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Jovanović</dc:creator>
  <cp:keywords/>
  <dc:description/>
  <cp:lastModifiedBy>Tatjana Jovanović</cp:lastModifiedBy>
  <cp:revision>1</cp:revision>
  <dcterms:created xsi:type="dcterms:W3CDTF">2021-08-20T08:11:00Z</dcterms:created>
  <dcterms:modified xsi:type="dcterms:W3CDTF">2021-08-20T08:15:00Z</dcterms:modified>
</cp:coreProperties>
</file>